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E0" w:rsidRDefault="00414CE0" w:rsidP="00FF5EAA">
      <w:pPr>
        <w:pStyle w:val="Nzev"/>
      </w:pPr>
    </w:p>
    <w:p w:rsidR="00FF5EAA" w:rsidRPr="00414CE0" w:rsidRDefault="00FF5EAA" w:rsidP="00FF5EAA">
      <w:pPr>
        <w:pStyle w:val="Nzev"/>
        <w:rPr>
          <w:sz w:val="36"/>
          <w:szCs w:val="36"/>
        </w:rPr>
      </w:pPr>
      <w:r w:rsidRPr="00414CE0">
        <w:rPr>
          <w:sz w:val="36"/>
          <w:szCs w:val="36"/>
        </w:rPr>
        <w:t>Obec Makov</w:t>
      </w:r>
    </w:p>
    <w:p w:rsidR="00806383" w:rsidRDefault="00806383" w:rsidP="00FF5EAA">
      <w:pPr>
        <w:pStyle w:val="Zkladntext"/>
      </w:pPr>
    </w:p>
    <w:p w:rsidR="00FF5EAA" w:rsidRPr="00D91A6E" w:rsidRDefault="00FD4657" w:rsidP="00FF5EAA">
      <w:pPr>
        <w:pStyle w:val="Zkladntext"/>
      </w:pPr>
      <w:r>
        <w:t>Přítomni: viz prezen</w:t>
      </w:r>
      <w:r w:rsidR="00FF5EAA" w:rsidRPr="00F1660C">
        <w:t>ční listina</w:t>
      </w:r>
    </w:p>
    <w:p w:rsidR="00FF5EAA" w:rsidRDefault="00FF5EAA" w:rsidP="00FF5EAA">
      <w:pPr>
        <w:pStyle w:val="Podtitul"/>
        <w:rPr>
          <w:i/>
          <w:iCs/>
          <w:sz w:val="28"/>
        </w:rPr>
      </w:pPr>
      <w:r>
        <w:rPr>
          <w:i/>
          <w:iCs/>
          <w:sz w:val="28"/>
        </w:rPr>
        <w:t>Zápis ze z</w:t>
      </w:r>
      <w:r w:rsidR="00027D5A">
        <w:rPr>
          <w:i/>
          <w:iCs/>
          <w:sz w:val="28"/>
        </w:rPr>
        <w:t>a</w:t>
      </w:r>
      <w:r w:rsidR="00FD4657">
        <w:rPr>
          <w:i/>
          <w:iCs/>
          <w:sz w:val="28"/>
        </w:rPr>
        <w:t xml:space="preserve">stupitelstva konaného dne  </w:t>
      </w:r>
      <w:proofErr w:type="gramStart"/>
      <w:r w:rsidR="00FD4657">
        <w:rPr>
          <w:i/>
          <w:iCs/>
          <w:sz w:val="28"/>
        </w:rPr>
        <w:t>27</w:t>
      </w:r>
      <w:r w:rsidR="00385E5D">
        <w:rPr>
          <w:i/>
          <w:iCs/>
          <w:sz w:val="28"/>
        </w:rPr>
        <w:t>.</w:t>
      </w:r>
      <w:r w:rsidR="00265197">
        <w:rPr>
          <w:i/>
          <w:iCs/>
          <w:sz w:val="28"/>
        </w:rPr>
        <w:t>2</w:t>
      </w:r>
      <w:r w:rsidR="00385E5D">
        <w:rPr>
          <w:i/>
          <w:iCs/>
          <w:sz w:val="28"/>
        </w:rPr>
        <w:t>.2017</w:t>
      </w:r>
      <w:proofErr w:type="gramEnd"/>
    </w:p>
    <w:p w:rsidR="00FF5EAA" w:rsidRDefault="00FF5EAA" w:rsidP="00FF5EAA"/>
    <w:p w:rsidR="00FF5EAA" w:rsidRDefault="00FF5EAA" w:rsidP="00FF5EAA">
      <w:r>
        <w:t>Program:</w:t>
      </w:r>
    </w:p>
    <w:p w:rsidR="00614C63" w:rsidRDefault="005165D9" w:rsidP="00C342B6">
      <w:pPr>
        <w:pStyle w:val="Odstavecseseznamem"/>
        <w:numPr>
          <w:ilvl w:val="0"/>
          <w:numId w:val="2"/>
        </w:numPr>
      </w:pPr>
      <w:r>
        <w:t xml:space="preserve">Kontrola plnění usnesení </w:t>
      </w:r>
    </w:p>
    <w:p w:rsidR="00CA70DA" w:rsidRDefault="00385E5D" w:rsidP="00385E5D">
      <w:pPr>
        <w:pStyle w:val="Odstavecseseznamem"/>
        <w:numPr>
          <w:ilvl w:val="0"/>
          <w:numId w:val="2"/>
        </w:numPr>
      </w:pPr>
      <w:r>
        <w:t>Žádost o příspěvek</w:t>
      </w:r>
    </w:p>
    <w:p w:rsidR="00FF5EAA" w:rsidRDefault="00FF5EAA" w:rsidP="00FF5EAA">
      <w:pPr>
        <w:pStyle w:val="Odstavecseseznamem"/>
        <w:numPr>
          <w:ilvl w:val="0"/>
          <w:numId w:val="2"/>
        </w:numPr>
      </w:pPr>
      <w:r>
        <w:t>Diskuze, různé</w:t>
      </w:r>
    </w:p>
    <w:p w:rsidR="00FF5EAA" w:rsidRDefault="00FF5EAA" w:rsidP="00FF5EAA"/>
    <w:p w:rsidR="00806383" w:rsidRDefault="00806383" w:rsidP="00FF5EAA"/>
    <w:p w:rsidR="00FF5EAA" w:rsidRDefault="00FF5EAA" w:rsidP="00830C18">
      <w:r>
        <w:t>Ad l)</w:t>
      </w:r>
      <w:r w:rsidR="00830C18">
        <w:tab/>
      </w:r>
      <w:r>
        <w:t>Kontrola plně</w:t>
      </w:r>
      <w:r w:rsidR="00207EA8">
        <w:t xml:space="preserve">ní usnesení ze </w:t>
      </w:r>
      <w:r w:rsidR="00385E5D">
        <w:t>zasedání dne 30</w:t>
      </w:r>
      <w:r>
        <w:t>.</w:t>
      </w:r>
      <w:r w:rsidR="005165D9">
        <w:t>12</w:t>
      </w:r>
      <w:r w:rsidR="00D70516">
        <w:t xml:space="preserve">.2016 </w:t>
      </w:r>
      <w:r w:rsidR="00207EA8">
        <w:t>– všechny body splněny</w:t>
      </w:r>
    </w:p>
    <w:p w:rsidR="00806383" w:rsidRDefault="00806383" w:rsidP="00FF5EAA"/>
    <w:p w:rsidR="00FF5EAA" w:rsidRDefault="00FF5EAA" w:rsidP="00FF5EAA">
      <w:r>
        <w:t>Ad 2)</w:t>
      </w:r>
    </w:p>
    <w:p w:rsidR="00364E4D" w:rsidRPr="00364E4D" w:rsidRDefault="00E82F6F" w:rsidP="00364E4D">
      <w:pPr>
        <w:pStyle w:val="Odstavecseseznamem"/>
        <w:numPr>
          <w:ilvl w:val="0"/>
          <w:numId w:val="3"/>
        </w:numPr>
      </w:pPr>
      <w:r>
        <w:t>Zastupitelé obdrželi žádost</w:t>
      </w:r>
      <w:r w:rsidR="00CB7044">
        <w:t xml:space="preserve"> ZO Svazu včelařů Litomyšl o finanční příspěvek na činnost důvěrníků</w:t>
      </w:r>
      <w:r>
        <w:t xml:space="preserve"> </w:t>
      </w:r>
      <w:r w:rsidR="00CB7044">
        <w:t>ve výši 1.5</w:t>
      </w:r>
      <w:r w:rsidR="00364E4D" w:rsidRPr="00364E4D">
        <w:t>00</w:t>
      </w:r>
      <w:r w:rsidR="00CB7044">
        <w:t>,-</w:t>
      </w:r>
      <w:r w:rsidR="00364E4D" w:rsidRPr="00364E4D">
        <w:t xml:space="preserve"> K</w:t>
      </w:r>
      <w:r w:rsidR="006A1F81">
        <w:t>č</w:t>
      </w:r>
      <w:r w:rsidR="00CB7044">
        <w:t>, navrženo schválit příspěvek v požadované výši 1.500,- Kč</w:t>
      </w:r>
      <w:r w:rsidR="006A1F81">
        <w:t xml:space="preserve"> </w:t>
      </w:r>
      <w:r w:rsidR="00446DD3">
        <w:t>–</w:t>
      </w:r>
      <w:r w:rsidR="006A1F81">
        <w:t xml:space="preserve"> hlasováno, schváleno všemi </w:t>
      </w:r>
      <w:r w:rsidR="00364E4D" w:rsidRPr="00364E4D">
        <w:t>hlasy</w:t>
      </w:r>
    </w:p>
    <w:p w:rsidR="00364E4D" w:rsidRDefault="00CB7044" w:rsidP="004F4821">
      <w:pPr>
        <w:pStyle w:val="Odstavecseseznamem"/>
        <w:numPr>
          <w:ilvl w:val="0"/>
          <w:numId w:val="3"/>
        </w:numPr>
      </w:pPr>
      <w:r>
        <w:t>Zastupitelé obdrželi</w:t>
      </w:r>
      <w:r w:rsidRPr="00CB7044">
        <w:t xml:space="preserve"> žádost Oblastní charity Nové Hrad</w:t>
      </w:r>
      <w:r>
        <w:t>y se sídlem v Chotovicích o finanční příspěvek ve výši 5</w:t>
      </w:r>
      <w:r w:rsidRPr="00CB7044">
        <w:t>.000,-Kč, navržen příspěvek ve</w:t>
      </w:r>
      <w:r>
        <w:t xml:space="preserve"> výši 1.0</w:t>
      </w:r>
      <w:r w:rsidR="00736FC4">
        <w:t>00,- Kč – hlasováno, schváleno všemi hlasy</w:t>
      </w:r>
    </w:p>
    <w:p w:rsidR="00BE31F9" w:rsidRDefault="006A3F15" w:rsidP="004F4821">
      <w:pPr>
        <w:pStyle w:val="Odstavecseseznamem"/>
        <w:numPr>
          <w:ilvl w:val="0"/>
          <w:numId w:val="3"/>
        </w:numPr>
      </w:pPr>
      <w:r>
        <w:t xml:space="preserve">Zastupitelé obdrželi žádost spolku Junák – český skaut </w:t>
      </w:r>
      <w:proofErr w:type="spellStart"/>
      <w:r>
        <w:t>z.s</w:t>
      </w:r>
      <w:proofErr w:type="spellEnd"/>
      <w:r>
        <w:t>. o finanční příspěvek na činnost ve výši 4.0</w:t>
      </w:r>
      <w:r w:rsidR="00FF2447">
        <w:t>00,- Kč</w:t>
      </w:r>
      <w:r>
        <w:t>, do spolku Junák pravidelně dochází hodně dětí z Makova a přilehlých obcí, děti se zde učí různým znalostem a dovednostem – navrženo přispět v požadované výši</w:t>
      </w:r>
      <w:r w:rsidR="00FF2447">
        <w:t xml:space="preserve"> – hlasováno, schváleno všemi hlasy</w:t>
      </w:r>
    </w:p>
    <w:p w:rsidR="00BE31F9" w:rsidRDefault="001A7416" w:rsidP="004F4821">
      <w:pPr>
        <w:pStyle w:val="Odstavecseseznamem"/>
        <w:numPr>
          <w:ilvl w:val="0"/>
          <w:numId w:val="3"/>
        </w:numPr>
      </w:pPr>
      <w:r w:rsidRPr="001A7416">
        <w:t>Obec obdržela žádost Spolku archaických nadšenců Sebranice o příspěvek na projekt Záchrana prezentace lidového kulturního dědictví Českomoravského pomezí</w:t>
      </w:r>
      <w:r>
        <w:t xml:space="preserve"> ve výši 10.000,- Kč</w:t>
      </w:r>
      <w:r w:rsidRPr="001A7416">
        <w:t>, příspěvek bude využit na I</w:t>
      </w:r>
      <w:r>
        <w:t>I</w:t>
      </w:r>
      <w:r w:rsidRPr="001A7416">
        <w:t>I. fázi obnovy roubené polygonální stodoly v obci Čistá, navržen příspěvek</w:t>
      </w:r>
      <w:r>
        <w:t xml:space="preserve"> ve výši</w:t>
      </w:r>
      <w:r w:rsidRPr="001A7416">
        <w:t xml:space="preserve"> 5.000,- Kč</w:t>
      </w:r>
      <w:r>
        <w:t xml:space="preserve"> </w:t>
      </w:r>
      <w:r w:rsidR="00FF2447">
        <w:t>– hlasováno, schváleno všemi hlasy</w:t>
      </w:r>
    </w:p>
    <w:p w:rsidR="00FF2447" w:rsidRDefault="001A7416" w:rsidP="004F4821">
      <w:pPr>
        <w:pStyle w:val="Odstavecseseznamem"/>
        <w:numPr>
          <w:ilvl w:val="0"/>
          <w:numId w:val="3"/>
        </w:numPr>
      </w:pPr>
      <w:r>
        <w:t>Zastupitelé obdrželi žádost mysliveckého sdružení Makov o příspěvek</w:t>
      </w:r>
      <w:r w:rsidR="00AF54A7">
        <w:t xml:space="preserve"> na nákup chladícího boxu ve výši 10.000,- Kč</w:t>
      </w:r>
      <w:r>
        <w:t xml:space="preserve"> </w:t>
      </w:r>
      <w:r w:rsidR="006D5A78">
        <w:t>– hlasováno, schváleno všemi hlasy</w:t>
      </w:r>
      <w:r w:rsidR="00D156B4">
        <w:t xml:space="preserve">   </w:t>
      </w:r>
    </w:p>
    <w:p w:rsidR="008317D2" w:rsidRPr="005145DD" w:rsidRDefault="002C6DBC" w:rsidP="004F4821">
      <w:pPr>
        <w:pStyle w:val="Odstavecseseznamem"/>
        <w:numPr>
          <w:ilvl w:val="0"/>
          <w:numId w:val="3"/>
        </w:numPr>
      </w:pPr>
      <w:r>
        <w:t xml:space="preserve">Zastupitelé projednávali návrh na změnu systému vytápění obecní hasičské zbrojnice z důvodů vysokých nákladů na současné vytápění. V současnosti je totiž hasičská zbrojnice více využívána nejen aktivitami samotných hasičů, ale také při práci obecního zaměstnance, který využívá zázemí a </w:t>
      </w:r>
      <w:r w:rsidR="00E37735">
        <w:t>nářadí</w:t>
      </w:r>
      <w:r>
        <w:t xml:space="preserve"> </w:t>
      </w:r>
      <w:r w:rsidR="00515C00">
        <w:t xml:space="preserve">uskladněné </w:t>
      </w:r>
      <w:r>
        <w:t xml:space="preserve">ve zbrojnici. Z tohoto </w:t>
      </w:r>
      <w:r w:rsidR="00E37735">
        <w:t xml:space="preserve">důvodu bylo navrženo přejít na systém vytápění automatickým kotlem na tuhá paliva, </w:t>
      </w:r>
      <w:r w:rsidR="0073653E">
        <w:t>instalace radiátorů, rozvod do 3. oddělených větví, odhadované náklady ve výši 250.000,- Kč, o návrhu hlasováno – schváleno všemi hlasy</w:t>
      </w:r>
      <w:r>
        <w:t xml:space="preserve"> </w:t>
      </w:r>
    </w:p>
    <w:p w:rsidR="00446DD3" w:rsidRPr="00446DD3" w:rsidRDefault="00446DD3" w:rsidP="00446DD3">
      <w:pPr>
        <w:pStyle w:val="Odstavecseseznamem"/>
        <w:numPr>
          <w:ilvl w:val="0"/>
          <w:numId w:val="3"/>
        </w:numPr>
      </w:pPr>
      <w:r w:rsidRPr="00446DD3">
        <w:t xml:space="preserve">Zastupitelstvu byla předložena žádost o připojení se k mezinárodní kampani „Vlajka pro Tibet“, cílem je připomenutí si výročí povstání Tibeťanů proti čínské okupaci vyvěšením vlajky Tibetu – navrženo nezapojení se do akce </w:t>
      </w:r>
      <w:r>
        <w:t>–</w:t>
      </w:r>
      <w:r w:rsidRPr="00446DD3">
        <w:t xml:space="preserve"> hlasováno, schváleno všemi hlasy </w:t>
      </w:r>
    </w:p>
    <w:p w:rsidR="00446DD3" w:rsidRDefault="00EA36B7" w:rsidP="00EA36B7">
      <w:pPr>
        <w:pStyle w:val="Odstavecseseznamem"/>
        <w:numPr>
          <w:ilvl w:val="0"/>
          <w:numId w:val="3"/>
        </w:numPr>
      </w:pPr>
      <w:r w:rsidRPr="00EA36B7">
        <w:t>Od roku 2013 obec Makov přispívá na sdružování prostředků v knihovnách na nákup knih výměnného fondu, nyní přišla opět nová smlouva pro rok 2017, smlouva projednána, navrženo ponechat stejnou výši příspěvku tj. 4,-Kč na obyvatele – hlasováno, schváleno všemi hlasy</w:t>
      </w:r>
    </w:p>
    <w:p w:rsidR="003339A3" w:rsidRDefault="003339A3" w:rsidP="003339A3"/>
    <w:p w:rsidR="006728FA" w:rsidRDefault="006728FA" w:rsidP="003339A3"/>
    <w:p w:rsidR="00C26BF5" w:rsidRDefault="00E10308" w:rsidP="003339A3">
      <w:r>
        <w:t>Ad 3)</w:t>
      </w:r>
    </w:p>
    <w:p w:rsidR="00E10308" w:rsidRDefault="00E10308" w:rsidP="00E10308">
      <w:pPr>
        <w:pStyle w:val="Odstavecseseznamem"/>
        <w:numPr>
          <w:ilvl w:val="0"/>
          <w:numId w:val="23"/>
        </w:numPr>
      </w:pPr>
      <w:r>
        <w:t xml:space="preserve">Starostka informovala zastupitele o stavu jednání s COOP Havlíčkův Brod </w:t>
      </w:r>
      <w:r w:rsidR="004919BF">
        <w:t>ve věci příspěvku na provoz prodejny v důsledku ztrátovosti. Družstvo požad</w:t>
      </w:r>
      <w:r w:rsidR="006728FA">
        <w:t>uje příspěvek na úhradu nákladů souvisejících s provozem prodejny č</w:t>
      </w:r>
      <w:bookmarkStart w:id="0" w:name="_GoBack"/>
      <w:bookmarkEnd w:id="0"/>
      <w:r w:rsidR="006728FA">
        <w:t>. 9 v Makově ve výši 80.000,- Kč – navrženo poskytnout</w:t>
      </w:r>
      <w:r w:rsidR="006728FA" w:rsidRPr="006728FA">
        <w:t xml:space="preserve"> </w:t>
      </w:r>
      <w:r w:rsidR="006728FA">
        <w:t>příspěvek v požadované výši, o návrhu hlasováno – schváleno všemi hlasy</w:t>
      </w:r>
    </w:p>
    <w:p w:rsidR="008317D2" w:rsidRDefault="000B37CE" w:rsidP="00E10308">
      <w:pPr>
        <w:pStyle w:val="Odstavecseseznamem"/>
        <w:numPr>
          <w:ilvl w:val="0"/>
          <w:numId w:val="23"/>
        </w:numPr>
      </w:pPr>
      <w:r>
        <w:t>Ředitel ZŠ a MŠ Makov předložil návrh</w:t>
      </w:r>
      <w:r w:rsidR="00B227B4">
        <w:t xml:space="preserve"> výdajů pro přípravu rozpočtu na rok 2017 ve výši    320.000,-Kč. Vzhledem k tomu,</w:t>
      </w:r>
      <w:r w:rsidR="008317D2">
        <w:t xml:space="preserve"> že má škola</w:t>
      </w:r>
      <w:r w:rsidR="00B227B4">
        <w:t xml:space="preserve"> finance z předešlých let v rezervním fondu a za rok 2016 skončí hospodaření ZŠ a MŠ také s přebytkem, bylo navrženo dát do rozpočtu výdaje ve výši pouze 160.000,- Kč, pro zbytek částky povolit čerpání rezervního fondu, o návrhu hlasováno – schváleno všemi hlasy </w:t>
      </w:r>
    </w:p>
    <w:p w:rsidR="0088667C" w:rsidRDefault="008317D2" w:rsidP="00E10308">
      <w:pPr>
        <w:pStyle w:val="Odstavecseseznamem"/>
        <w:numPr>
          <w:ilvl w:val="0"/>
          <w:numId w:val="23"/>
        </w:numPr>
      </w:pPr>
      <w:r>
        <w:lastRenderedPageBreak/>
        <w:t xml:space="preserve">Starostka informovala zastupitele o pokračujících přípravách projektu na výměnu veřejného osvětlení v obci. Firma </w:t>
      </w:r>
      <w:proofErr w:type="spellStart"/>
      <w:r>
        <w:t>Montprojekt</w:t>
      </w:r>
      <w:proofErr w:type="spellEnd"/>
      <w:r>
        <w:t xml:space="preserve"> s.r.o. již vyhotovila projekt a připravila rozpočet, </w:t>
      </w:r>
      <w:r w:rsidRPr="008317D2">
        <w:t>na MÚ Litomyšl je podána žádost o vydání územního souhlasu, je potřeba připravit výběrová řízení na firmy, které provedou potřebné práce a dodají vybavení</w:t>
      </w:r>
      <w:r>
        <w:t xml:space="preserve"> </w:t>
      </w:r>
    </w:p>
    <w:p w:rsidR="008317D2" w:rsidRDefault="008317D2" w:rsidP="00E10308">
      <w:pPr>
        <w:pStyle w:val="Odstavecseseznamem"/>
        <w:numPr>
          <w:ilvl w:val="0"/>
          <w:numId w:val="23"/>
        </w:numPr>
      </w:pPr>
      <w:r>
        <w:t>Starostka informovala zastupitele o možnosti zapojit se díky Mikroregion</w:t>
      </w:r>
      <w:r w:rsidR="00733355">
        <w:t>u Litomyšlsko-</w:t>
      </w:r>
      <w:proofErr w:type="spellStart"/>
      <w:r w:rsidR="00733355">
        <w:t>Desinka</w:t>
      </w:r>
      <w:proofErr w:type="spellEnd"/>
      <w:r w:rsidR="00733355">
        <w:t xml:space="preserve"> do výzvy P</w:t>
      </w:r>
      <w:r>
        <w:t>odpora zaměstnanosti cílových skupin</w:t>
      </w:r>
      <w:r w:rsidR="0073653E">
        <w:t xml:space="preserve"> (</w:t>
      </w:r>
      <w:r w:rsidR="00733355">
        <w:t>D – osoby s kumulací hendikepů na trhu práce)</w:t>
      </w:r>
    </w:p>
    <w:p w:rsidR="006D5B6A" w:rsidRPr="006D5B6A" w:rsidRDefault="006D5B6A" w:rsidP="00C26BF5">
      <w:pPr>
        <w:ind w:left="720"/>
        <w:rPr>
          <w:bCs/>
        </w:rPr>
      </w:pPr>
      <w:r w:rsidRPr="006D5B6A">
        <w:rPr>
          <w:bCs/>
        </w:rPr>
        <w:t xml:space="preserve">              </w:t>
      </w:r>
    </w:p>
    <w:p w:rsidR="00C26BF5" w:rsidRDefault="00C26BF5" w:rsidP="00660A73"/>
    <w:p w:rsidR="00CB7044" w:rsidRDefault="00660A73" w:rsidP="00643352">
      <w:r>
        <w:t>USNESENÍ ZASTUPITELSTVA</w:t>
      </w:r>
    </w:p>
    <w:p w:rsidR="00CB7044" w:rsidRDefault="00CB7044" w:rsidP="00CB7044">
      <w:pPr>
        <w:ind w:left="708" w:hanging="588"/>
      </w:pPr>
      <w:r>
        <w:t>1/17</w:t>
      </w:r>
      <w:r>
        <w:tab/>
      </w:r>
      <w:r w:rsidRPr="00CB7044">
        <w:t>Zastupitelstvo obce schválilo poskytnutí dotace na činnost (činnost důvěrníků) ZO Svazu včelařů Litomyšl, IČ: 62675290, se sídlem Z. Kopala 1155, 570 01 Litomyšl ve výši 1.500,- Kč,</w:t>
      </w:r>
      <w:r>
        <w:t xml:space="preserve"> dále</w:t>
      </w:r>
      <w:r w:rsidRPr="00CB7044">
        <w:t xml:space="preserve"> zastupitelstvo schvaluje uzavření smlouvy</w:t>
      </w:r>
      <w:r>
        <w:t xml:space="preserve"> o poskytnutí dotace</w:t>
      </w:r>
    </w:p>
    <w:p w:rsidR="00CB7044" w:rsidRDefault="00CB7044" w:rsidP="00CB7044">
      <w:pPr>
        <w:ind w:left="708" w:hanging="588"/>
      </w:pPr>
      <w:r>
        <w:t>2/17</w:t>
      </w:r>
      <w:r>
        <w:tab/>
      </w:r>
      <w:r w:rsidRPr="00CB7044">
        <w:t>Zastupitelstvo obce schvál</w:t>
      </w:r>
      <w:r>
        <w:t>ilo poskytnutí dotace na částečnou úhradu nákladů poskytovaných sociálních služeb</w:t>
      </w:r>
      <w:r w:rsidRPr="00CB7044">
        <w:t xml:space="preserve"> Oblastní charitě Nové Hrady u Skutče, IČ: 60102411, se sídlem Chotovic</w:t>
      </w:r>
      <w:r>
        <w:t xml:space="preserve">e 31, </w:t>
      </w:r>
      <w:r w:rsidR="0073653E">
        <w:t xml:space="preserve">  </w:t>
      </w:r>
      <w:r w:rsidR="006A3F15">
        <w:t xml:space="preserve"> </w:t>
      </w:r>
      <w:r>
        <w:t>570 01  Litomyšl ve výši 1</w:t>
      </w:r>
      <w:r w:rsidRPr="00CB7044">
        <w:t>.000,- Kč,</w:t>
      </w:r>
      <w:r>
        <w:t xml:space="preserve"> dále</w:t>
      </w:r>
      <w:r w:rsidRPr="00CB7044">
        <w:t xml:space="preserve"> zastupitelstvo schvaluje uzavření smlouvy</w:t>
      </w:r>
      <w:r>
        <w:t xml:space="preserve"> o poskytnutí dotace</w:t>
      </w:r>
    </w:p>
    <w:p w:rsidR="006A3F15" w:rsidRDefault="006A3F15" w:rsidP="00CB7044">
      <w:pPr>
        <w:ind w:left="708" w:hanging="588"/>
      </w:pPr>
      <w:r>
        <w:t>3/17</w:t>
      </w:r>
      <w:r>
        <w:tab/>
        <w:t xml:space="preserve">Zastupitelstvo obce schválilo poskytnutí dotace na činnost spolku Junák – český skaut </w:t>
      </w:r>
      <w:proofErr w:type="spellStart"/>
      <w:r>
        <w:t>z.s</w:t>
      </w:r>
      <w:proofErr w:type="spellEnd"/>
      <w:r>
        <w:t xml:space="preserve">.,               IČ:60103531, Středisko </w:t>
      </w:r>
      <w:proofErr w:type="spellStart"/>
      <w:r>
        <w:t>Toulovec</w:t>
      </w:r>
      <w:proofErr w:type="spellEnd"/>
      <w:r>
        <w:t xml:space="preserve"> Proseč u Skutče, Proseč ve výši 4.000,- Kč, dále schvaluje uzavření smlouvy o poskytnutí dotace</w:t>
      </w:r>
    </w:p>
    <w:p w:rsidR="001A7416" w:rsidRDefault="001A7416" w:rsidP="00CB7044">
      <w:pPr>
        <w:ind w:left="708" w:hanging="588"/>
      </w:pPr>
      <w:r>
        <w:t>4/17</w:t>
      </w:r>
      <w:r>
        <w:tab/>
      </w:r>
      <w:r w:rsidRPr="001A7416">
        <w:t>Zastupitelstvo obce schválilo poskytnutí dotace na I</w:t>
      </w:r>
      <w:r>
        <w:t>I</w:t>
      </w:r>
      <w:r w:rsidRPr="001A7416">
        <w:t xml:space="preserve">I. fázi obnovy roubené polygonální stodoly Spolku archaických nadšenců, </w:t>
      </w:r>
      <w:proofErr w:type="gramStart"/>
      <w:r w:rsidRPr="001A7416">
        <w:t>O.S.</w:t>
      </w:r>
      <w:proofErr w:type="gramEnd"/>
      <w:r w:rsidRPr="001A7416">
        <w:t xml:space="preserve"> se sídlem Sebranice u Litomyšle 8, 569 62  Sebranice, </w:t>
      </w:r>
      <w:r>
        <w:t xml:space="preserve">             </w:t>
      </w:r>
      <w:r w:rsidRPr="001A7416">
        <w:t xml:space="preserve">IČ: 22834672, ve výši 5.000,-Kč, </w:t>
      </w:r>
      <w:r>
        <w:t xml:space="preserve">dále </w:t>
      </w:r>
      <w:r w:rsidRPr="001A7416">
        <w:t>zastupitelstvo schvaluje uzavření smlouvy</w:t>
      </w:r>
      <w:r>
        <w:t xml:space="preserve"> o poskytnutí dotace</w:t>
      </w:r>
    </w:p>
    <w:p w:rsidR="00AF54A7" w:rsidRDefault="00AF54A7" w:rsidP="00AF54A7">
      <w:pPr>
        <w:ind w:left="708" w:hanging="588"/>
      </w:pPr>
      <w:r>
        <w:t>5/17</w:t>
      </w:r>
      <w:r>
        <w:tab/>
      </w:r>
      <w:r w:rsidRPr="00AF54A7">
        <w:t>Zastupitelstvo obce schválilo poskytnutí dotace</w:t>
      </w:r>
      <w:r>
        <w:t xml:space="preserve"> na nákup chladícího boxu</w:t>
      </w:r>
      <w:r w:rsidRPr="00AF54A7">
        <w:t xml:space="preserve"> Mysliveckému sdružení Zelené Háje</w:t>
      </w:r>
      <w:r>
        <w:t xml:space="preserve"> Makov, IČ:</w:t>
      </w:r>
      <w:r w:rsidRPr="00AF54A7">
        <w:t>67443371, se sídlem Makov ve výši 1</w:t>
      </w:r>
      <w:r>
        <w:t>0.000,- Kč</w:t>
      </w:r>
      <w:r w:rsidRPr="00AF54A7">
        <w:t xml:space="preserve">, </w:t>
      </w:r>
      <w:r>
        <w:t xml:space="preserve">dále </w:t>
      </w:r>
      <w:r w:rsidRPr="00AF54A7">
        <w:t>zastupitelstvo schvaluje uzavření smlouvy</w:t>
      </w:r>
      <w:r>
        <w:t xml:space="preserve"> o poskytnutí dotace</w:t>
      </w:r>
    </w:p>
    <w:p w:rsidR="00446DD3" w:rsidRDefault="00446DD3" w:rsidP="00AF54A7">
      <w:pPr>
        <w:ind w:left="708" w:hanging="588"/>
      </w:pPr>
      <w:r>
        <w:t>6/17</w:t>
      </w:r>
      <w:r>
        <w:tab/>
      </w:r>
      <w:r w:rsidRPr="008317D2">
        <w:t>Zastupitelstvo</w:t>
      </w:r>
      <w:r>
        <w:t xml:space="preserve"> obce schválilo</w:t>
      </w:r>
      <w:r w:rsidR="008317D2">
        <w:t xml:space="preserve"> změnu topení v hasičské zbrojnici a s tím spojené úpravy</w:t>
      </w:r>
    </w:p>
    <w:p w:rsidR="00446DD3" w:rsidRDefault="00446DD3" w:rsidP="00AF54A7">
      <w:pPr>
        <w:ind w:left="708" w:hanging="588"/>
        <w:rPr>
          <w:bCs/>
        </w:rPr>
      </w:pPr>
      <w:r>
        <w:t>7/17</w:t>
      </w:r>
      <w:r>
        <w:tab/>
      </w:r>
      <w:r w:rsidRPr="00446DD3">
        <w:rPr>
          <w:bCs/>
        </w:rPr>
        <w:t>Zastupitelstvo obce schválilo návrh nepřipojit se ke kampani Vlajka pro Tibet</w:t>
      </w:r>
    </w:p>
    <w:p w:rsidR="00EA36B7" w:rsidRPr="00EA36B7" w:rsidRDefault="00EA36B7" w:rsidP="00EA36B7">
      <w:pPr>
        <w:spacing w:line="276" w:lineRule="auto"/>
      </w:pPr>
      <w:r>
        <w:rPr>
          <w:bCs/>
        </w:rPr>
        <w:t xml:space="preserve">  </w:t>
      </w:r>
      <w:r w:rsidR="00446DD3">
        <w:rPr>
          <w:bCs/>
        </w:rPr>
        <w:t>8/17</w:t>
      </w:r>
      <w:r w:rsidR="00446DD3">
        <w:rPr>
          <w:bCs/>
        </w:rPr>
        <w:tab/>
      </w:r>
      <w:r w:rsidRPr="00EA36B7">
        <w:t xml:space="preserve">Zastupitelstvo obce schválilo smlouvu o sdružování prostředků na nákup výměnného fondu pro </w:t>
      </w:r>
    </w:p>
    <w:p w:rsidR="00446DD3" w:rsidRPr="006728FA" w:rsidRDefault="00EA36B7" w:rsidP="006728FA">
      <w:pPr>
        <w:spacing w:line="276" w:lineRule="auto"/>
        <w:ind w:firstLine="708"/>
      </w:pPr>
      <w:r w:rsidRPr="00EA36B7">
        <w:t>knihovny regionu Pardubice, výše příspěvku je 4,- Kč na obyvatele</w:t>
      </w:r>
    </w:p>
    <w:p w:rsidR="00446DD3" w:rsidRPr="0088667C" w:rsidRDefault="00446DD3" w:rsidP="0088667C">
      <w:pPr>
        <w:ind w:left="708" w:hanging="588"/>
        <w:rPr>
          <w:bCs/>
        </w:rPr>
      </w:pPr>
      <w:r>
        <w:rPr>
          <w:bCs/>
        </w:rPr>
        <w:t>9/17</w:t>
      </w:r>
      <w:r>
        <w:rPr>
          <w:bCs/>
        </w:rPr>
        <w:tab/>
      </w:r>
      <w:r w:rsidR="006728FA">
        <w:rPr>
          <w:bCs/>
        </w:rPr>
        <w:t xml:space="preserve">Zastupitelstvo obce schvaluje poskytnutí dotace na úhradu nákladů souvisejících s provozem prodejny č. 9 v Makově ve výši 80.000,- Kč, dále pověřuje starostku </w:t>
      </w:r>
      <w:r w:rsidR="0088667C">
        <w:rPr>
          <w:bCs/>
        </w:rPr>
        <w:t>dalším vyjednáváním</w:t>
      </w:r>
      <w:r w:rsidR="006728FA">
        <w:rPr>
          <w:bCs/>
        </w:rPr>
        <w:t xml:space="preserve"> </w:t>
      </w:r>
      <w:r w:rsidR="0088667C">
        <w:rPr>
          <w:bCs/>
        </w:rPr>
        <w:t>o provozu prodejny a o podmínkách smlouvy</w:t>
      </w:r>
    </w:p>
    <w:p w:rsidR="00AF54A7" w:rsidRDefault="0088667C" w:rsidP="00CB7044">
      <w:pPr>
        <w:ind w:left="708" w:hanging="588"/>
      </w:pPr>
      <w:r>
        <w:t>10/17</w:t>
      </w:r>
      <w:r>
        <w:tab/>
        <w:t>Zastupitelstvo obce schvaluje návrh při přípravě rozpočtu výdaje pro ZŠ a MŠ Makov pouze ve výši 160.000,- Kč, pro zbytek částky bude povoleno čerpání z rezervního fondu</w:t>
      </w:r>
    </w:p>
    <w:p w:rsidR="00B227B4" w:rsidRDefault="008317D2" w:rsidP="00CB7044">
      <w:pPr>
        <w:ind w:left="708" w:hanging="588"/>
      </w:pPr>
      <w:r>
        <w:t>11/17</w:t>
      </w:r>
      <w:r>
        <w:tab/>
        <w:t>Zastupitelstvo obce vzalo na vědomí informace</w:t>
      </w:r>
      <w:r w:rsidR="00B227B4">
        <w:t xml:space="preserve"> o </w:t>
      </w:r>
      <w:r w:rsidR="006D411F">
        <w:t>pokračujících přípravách projektu na výměnu veřejného osvětlení v obci Makov. Již je vyhotoven projekt, na MÚ Litomyšl je podána žádost o vydání územního souhlasu, je potřeba připravit výběrová řízení na firmy, které provedou potřebné práce a dodají vybavení</w:t>
      </w:r>
    </w:p>
    <w:p w:rsidR="00733355" w:rsidRDefault="00733355" w:rsidP="00CB7044">
      <w:pPr>
        <w:ind w:left="708" w:hanging="588"/>
      </w:pPr>
      <w:r>
        <w:t>12/17</w:t>
      </w:r>
      <w:r>
        <w:tab/>
        <w:t xml:space="preserve">Zastupitelstvo vzalo na vědomí informace o možném zapojení se do výzvy </w:t>
      </w:r>
      <w:r w:rsidRPr="00733355">
        <w:t xml:space="preserve">Podpora zaměstnanosti cílových </w:t>
      </w:r>
      <w:proofErr w:type="gramStart"/>
      <w:r w:rsidRPr="00733355">
        <w:t>skupin ( D – osoby</w:t>
      </w:r>
      <w:proofErr w:type="gramEnd"/>
      <w:r w:rsidRPr="00733355">
        <w:t xml:space="preserve"> s kumulací hendikepů na trhu práce)</w:t>
      </w:r>
      <w:r>
        <w:t xml:space="preserve"> – vzato na vědomí</w:t>
      </w:r>
    </w:p>
    <w:p w:rsidR="00733355" w:rsidRDefault="00733355" w:rsidP="00CB7044">
      <w:pPr>
        <w:ind w:left="708" w:hanging="588"/>
      </w:pPr>
      <w:r>
        <w:t>13/17</w:t>
      </w:r>
      <w:r>
        <w:tab/>
      </w:r>
      <w:r w:rsidRPr="00733355">
        <w:t>Zastupitelstvo obce vzalo na vědomí k</w:t>
      </w:r>
      <w:r>
        <w:t>ontrolu plnění usnesení ze dne 30</w:t>
      </w:r>
      <w:r w:rsidRPr="00733355">
        <w:t>.12.2016</w:t>
      </w:r>
    </w:p>
    <w:p w:rsidR="006D411F" w:rsidRDefault="006D411F" w:rsidP="00CB7044">
      <w:pPr>
        <w:ind w:left="708" w:hanging="588"/>
      </w:pPr>
    </w:p>
    <w:p w:rsidR="00AA5525" w:rsidRDefault="00AA5525" w:rsidP="00FF5EAA"/>
    <w:p w:rsidR="00AA5525" w:rsidRDefault="00AA5525" w:rsidP="00FF5EAA"/>
    <w:p w:rsidR="00FF5EAA" w:rsidRDefault="00FF5EAA" w:rsidP="00FF5EAA">
      <w:r>
        <w:t xml:space="preserve">       Zapsala: Eva Hynková                           Josef Abraham                   Mgr. Dana Drahošová  </w:t>
      </w:r>
    </w:p>
    <w:p w:rsidR="00FF5EAA" w:rsidRDefault="00FF5EAA" w:rsidP="00FF5EAA">
      <w:r>
        <w:t xml:space="preserve">              místostarostka                                    místostarosta                           starostka   </w:t>
      </w:r>
    </w:p>
    <w:p w:rsidR="00FF5EAA" w:rsidRDefault="00FF5EAA" w:rsidP="00FF5EAA"/>
    <w:p w:rsidR="00FF5EAA" w:rsidRDefault="00FF5EAA" w:rsidP="00FF5EAA">
      <w:r>
        <w:t xml:space="preserve"> </w:t>
      </w:r>
    </w:p>
    <w:p w:rsidR="00FF5EAA" w:rsidRDefault="00FF5EAA" w:rsidP="00FF5EAA"/>
    <w:p w:rsidR="00FF5EAA" w:rsidRDefault="00FF5EAA" w:rsidP="00FF5EAA"/>
    <w:p w:rsidR="00FF5EAA" w:rsidRDefault="00FF5EAA" w:rsidP="00FF5EAA">
      <w:r>
        <w:t xml:space="preserve">         Ověřovatelé:</w:t>
      </w:r>
    </w:p>
    <w:p w:rsidR="00550787" w:rsidRDefault="00D91A6E" w:rsidP="00FF5EAA">
      <w:pPr>
        <w:pStyle w:val="bezodstupu"/>
        <w:spacing w:before="0" w:after="0"/>
      </w:pPr>
      <w:r>
        <w:t xml:space="preserve">     </w:t>
      </w:r>
      <w:r w:rsidR="00FF5EAA">
        <w:t xml:space="preserve">Stanislav </w:t>
      </w:r>
      <w:proofErr w:type="spellStart"/>
      <w:r w:rsidR="00FF5EAA">
        <w:t>Sedliský</w:t>
      </w:r>
      <w:proofErr w:type="spellEnd"/>
      <w:r w:rsidR="00FF5EAA">
        <w:t xml:space="preserve">                                                                             </w:t>
      </w:r>
      <w:r w:rsidR="00550787">
        <w:t>Marie Klementová</w:t>
      </w:r>
      <w:r w:rsidR="00FF5EAA">
        <w:t xml:space="preserve">   </w:t>
      </w:r>
    </w:p>
    <w:p w:rsidR="00FF5EAA" w:rsidRPr="00351F80" w:rsidRDefault="00550787" w:rsidP="00FF5EAA">
      <w:pPr>
        <w:pStyle w:val="bezodstupu"/>
        <w:spacing w:before="0" w:after="0"/>
      </w:pPr>
      <w:r>
        <w:t xml:space="preserve">                                                                                                         </w:t>
      </w:r>
      <w:r w:rsidR="00FF5EAA">
        <w:t xml:space="preserve"> </w:t>
      </w:r>
      <w:r>
        <w:t>(za nepřítomného T.</w:t>
      </w:r>
      <w:r w:rsidR="00FF5EAA">
        <w:t xml:space="preserve"> </w:t>
      </w:r>
      <w:proofErr w:type="spellStart"/>
      <w:r w:rsidR="00FF5EAA">
        <w:t>Vopařil</w:t>
      </w:r>
      <w:r>
        <w:t>a</w:t>
      </w:r>
      <w:proofErr w:type="spellEnd"/>
      <w:r>
        <w:t>)</w:t>
      </w:r>
    </w:p>
    <w:p w:rsidR="00180226" w:rsidRDefault="00180226"/>
    <w:sectPr w:rsidR="00180226" w:rsidSect="00B437B3">
      <w:footnotePr>
        <w:pos w:val="beneathText"/>
      </w:footnotePr>
      <w:pgSz w:w="11905" w:h="16837" w:code="9"/>
      <w:pgMar w:top="510" w:right="680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360" w:hanging="357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396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432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468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504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540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576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612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6480" w:hanging="360"/>
      </w:pPr>
      <w:rPr>
        <w:rFonts w:ascii="Wingdings" w:hAnsi="Wingdings" w:cs="OpenSymbol"/>
      </w:rPr>
    </w:lvl>
  </w:abstractNum>
  <w:abstractNum w:abstractNumId="1">
    <w:nsid w:val="0A8073A7"/>
    <w:multiLevelType w:val="hybridMultilevel"/>
    <w:tmpl w:val="3D3CB1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01EAE"/>
    <w:multiLevelType w:val="hybridMultilevel"/>
    <w:tmpl w:val="82D6C2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C4952"/>
    <w:multiLevelType w:val="hybridMultilevel"/>
    <w:tmpl w:val="B680C3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E5BD5"/>
    <w:multiLevelType w:val="hybridMultilevel"/>
    <w:tmpl w:val="7C2AC1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B3979"/>
    <w:multiLevelType w:val="hybridMultilevel"/>
    <w:tmpl w:val="E714A5A6"/>
    <w:lvl w:ilvl="0" w:tplc="6F8E383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259207EC"/>
    <w:multiLevelType w:val="hybridMultilevel"/>
    <w:tmpl w:val="4796B9CC"/>
    <w:lvl w:ilvl="0" w:tplc="6E682456">
      <w:start w:val="31"/>
      <w:numFmt w:val="decimalZero"/>
      <w:lvlText w:val="%1/16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>
    <w:nsid w:val="303E6B0D"/>
    <w:multiLevelType w:val="hybridMultilevel"/>
    <w:tmpl w:val="27A07E72"/>
    <w:lvl w:ilvl="0" w:tplc="25CC5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A30BF"/>
    <w:multiLevelType w:val="hybridMultilevel"/>
    <w:tmpl w:val="31F295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75774"/>
    <w:multiLevelType w:val="hybridMultilevel"/>
    <w:tmpl w:val="B0A08C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A207A"/>
    <w:multiLevelType w:val="hybridMultilevel"/>
    <w:tmpl w:val="5EE876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4A6428"/>
    <w:multiLevelType w:val="hybridMultilevel"/>
    <w:tmpl w:val="4356A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633977"/>
    <w:multiLevelType w:val="hybridMultilevel"/>
    <w:tmpl w:val="BE6E344C"/>
    <w:lvl w:ilvl="0" w:tplc="0405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55933302"/>
    <w:multiLevelType w:val="hybridMultilevel"/>
    <w:tmpl w:val="DF7E6AEC"/>
    <w:lvl w:ilvl="0" w:tplc="50C04A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60072EA"/>
    <w:multiLevelType w:val="hybridMultilevel"/>
    <w:tmpl w:val="77440058"/>
    <w:lvl w:ilvl="0" w:tplc="5B7E431A">
      <w:start w:val="10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E2404"/>
    <w:multiLevelType w:val="hybridMultilevel"/>
    <w:tmpl w:val="53CAF3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77E26"/>
    <w:multiLevelType w:val="hybridMultilevel"/>
    <w:tmpl w:val="6C2C3AD2"/>
    <w:lvl w:ilvl="0" w:tplc="7EC26EA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93926AC"/>
    <w:multiLevelType w:val="hybridMultilevel"/>
    <w:tmpl w:val="427639CA"/>
    <w:lvl w:ilvl="0" w:tplc="0A8C20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0C142C"/>
    <w:multiLevelType w:val="hybridMultilevel"/>
    <w:tmpl w:val="67F6DC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1191E"/>
    <w:multiLevelType w:val="hybridMultilevel"/>
    <w:tmpl w:val="10FA9350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8275ECB"/>
    <w:multiLevelType w:val="hybridMultilevel"/>
    <w:tmpl w:val="E7C65B82"/>
    <w:lvl w:ilvl="0" w:tplc="275EA6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0717B38"/>
    <w:multiLevelType w:val="hybridMultilevel"/>
    <w:tmpl w:val="4D66B7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25393"/>
    <w:multiLevelType w:val="hybridMultilevel"/>
    <w:tmpl w:val="5F969C98"/>
    <w:lvl w:ilvl="0" w:tplc="1994943C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16"/>
  </w:num>
  <w:num w:numId="5">
    <w:abstractNumId w:val="4"/>
  </w:num>
  <w:num w:numId="6">
    <w:abstractNumId w:val="19"/>
  </w:num>
  <w:num w:numId="7">
    <w:abstractNumId w:val="12"/>
  </w:num>
  <w:num w:numId="8">
    <w:abstractNumId w:val="17"/>
  </w:num>
  <w:num w:numId="9">
    <w:abstractNumId w:val="20"/>
  </w:num>
  <w:num w:numId="10">
    <w:abstractNumId w:val="5"/>
  </w:num>
  <w:num w:numId="11">
    <w:abstractNumId w:val="22"/>
  </w:num>
  <w:num w:numId="12">
    <w:abstractNumId w:val="10"/>
  </w:num>
  <w:num w:numId="13">
    <w:abstractNumId w:val="1"/>
  </w:num>
  <w:num w:numId="14">
    <w:abstractNumId w:val="15"/>
  </w:num>
  <w:num w:numId="15">
    <w:abstractNumId w:val="0"/>
  </w:num>
  <w:num w:numId="16">
    <w:abstractNumId w:val="21"/>
  </w:num>
  <w:num w:numId="17">
    <w:abstractNumId w:val="11"/>
  </w:num>
  <w:num w:numId="18">
    <w:abstractNumId w:val="7"/>
  </w:num>
  <w:num w:numId="19">
    <w:abstractNumId w:val="14"/>
  </w:num>
  <w:num w:numId="20">
    <w:abstractNumId w:val="13"/>
  </w:num>
  <w:num w:numId="21">
    <w:abstractNumId w:val="3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AA"/>
    <w:rsid w:val="00002DE4"/>
    <w:rsid w:val="00011BD0"/>
    <w:rsid w:val="00015702"/>
    <w:rsid w:val="00015D99"/>
    <w:rsid w:val="00027D5A"/>
    <w:rsid w:val="00035C46"/>
    <w:rsid w:val="00035ECB"/>
    <w:rsid w:val="0005459D"/>
    <w:rsid w:val="00074CF0"/>
    <w:rsid w:val="00075FC7"/>
    <w:rsid w:val="00076DED"/>
    <w:rsid w:val="000B37CE"/>
    <w:rsid w:val="000D061B"/>
    <w:rsid w:val="000D5A75"/>
    <w:rsid w:val="00105B3A"/>
    <w:rsid w:val="0011555E"/>
    <w:rsid w:val="001162D9"/>
    <w:rsid w:val="00132247"/>
    <w:rsid w:val="001406C8"/>
    <w:rsid w:val="0014249E"/>
    <w:rsid w:val="00152789"/>
    <w:rsid w:val="0016647C"/>
    <w:rsid w:val="0016776A"/>
    <w:rsid w:val="00170845"/>
    <w:rsid w:val="00180226"/>
    <w:rsid w:val="0018553E"/>
    <w:rsid w:val="00194508"/>
    <w:rsid w:val="001A5DCD"/>
    <w:rsid w:val="001A60AB"/>
    <w:rsid w:val="001A7416"/>
    <w:rsid w:val="001B01E1"/>
    <w:rsid w:val="001E543C"/>
    <w:rsid w:val="001F23CB"/>
    <w:rsid w:val="001F418F"/>
    <w:rsid w:val="00207A04"/>
    <w:rsid w:val="00207EA8"/>
    <w:rsid w:val="00226B68"/>
    <w:rsid w:val="00231EF6"/>
    <w:rsid w:val="00252839"/>
    <w:rsid w:val="00255CEF"/>
    <w:rsid w:val="00265197"/>
    <w:rsid w:val="002A4106"/>
    <w:rsid w:val="002A6905"/>
    <w:rsid w:val="002C6DBC"/>
    <w:rsid w:val="002C7ECA"/>
    <w:rsid w:val="002E2653"/>
    <w:rsid w:val="002E4FCC"/>
    <w:rsid w:val="002F68FB"/>
    <w:rsid w:val="00303BD2"/>
    <w:rsid w:val="00305F62"/>
    <w:rsid w:val="00306DBE"/>
    <w:rsid w:val="00320E53"/>
    <w:rsid w:val="00327BAD"/>
    <w:rsid w:val="00332550"/>
    <w:rsid w:val="003339A3"/>
    <w:rsid w:val="003458B4"/>
    <w:rsid w:val="00352060"/>
    <w:rsid w:val="003529F6"/>
    <w:rsid w:val="00364E4D"/>
    <w:rsid w:val="00385E5D"/>
    <w:rsid w:val="003A14BF"/>
    <w:rsid w:val="003A2397"/>
    <w:rsid w:val="003D1186"/>
    <w:rsid w:val="003E2423"/>
    <w:rsid w:val="004006C9"/>
    <w:rsid w:val="00405B07"/>
    <w:rsid w:val="00410A2E"/>
    <w:rsid w:val="0041102B"/>
    <w:rsid w:val="00414CE0"/>
    <w:rsid w:val="004262E2"/>
    <w:rsid w:val="004303CE"/>
    <w:rsid w:val="00446DD3"/>
    <w:rsid w:val="0046309C"/>
    <w:rsid w:val="0046483C"/>
    <w:rsid w:val="004919BF"/>
    <w:rsid w:val="004C1A46"/>
    <w:rsid w:val="004E330C"/>
    <w:rsid w:val="004E49AD"/>
    <w:rsid w:val="004E57FA"/>
    <w:rsid w:val="004F34B7"/>
    <w:rsid w:val="004F4821"/>
    <w:rsid w:val="0050552B"/>
    <w:rsid w:val="00506E9B"/>
    <w:rsid w:val="00510E92"/>
    <w:rsid w:val="0051146E"/>
    <w:rsid w:val="00513A5C"/>
    <w:rsid w:val="005145DD"/>
    <w:rsid w:val="00515C00"/>
    <w:rsid w:val="005165D9"/>
    <w:rsid w:val="00522612"/>
    <w:rsid w:val="0052417E"/>
    <w:rsid w:val="005273DB"/>
    <w:rsid w:val="00527B02"/>
    <w:rsid w:val="00542C89"/>
    <w:rsid w:val="00543247"/>
    <w:rsid w:val="00550787"/>
    <w:rsid w:val="00567577"/>
    <w:rsid w:val="00594E8C"/>
    <w:rsid w:val="005A32A9"/>
    <w:rsid w:val="005A3B23"/>
    <w:rsid w:val="005A4B01"/>
    <w:rsid w:val="005B7836"/>
    <w:rsid w:val="005F6AB5"/>
    <w:rsid w:val="005F7625"/>
    <w:rsid w:val="00602E41"/>
    <w:rsid w:val="00611BF3"/>
    <w:rsid w:val="00614C63"/>
    <w:rsid w:val="006272E2"/>
    <w:rsid w:val="00640ED3"/>
    <w:rsid w:val="006420CA"/>
    <w:rsid w:val="00642F8B"/>
    <w:rsid w:val="00643352"/>
    <w:rsid w:val="006447D2"/>
    <w:rsid w:val="00660A73"/>
    <w:rsid w:val="00667845"/>
    <w:rsid w:val="006728FA"/>
    <w:rsid w:val="00676272"/>
    <w:rsid w:val="00694FEE"/>
    <w:rsid w:val="006A0BB2"/>
    <w:rsid w:val="006A1F81"/>
    <w:rsid w:val="006A2871"/>
    <w:rsid w:val="006A3F15"/>
    <w:rsid w:val="006B689C"/>
    <w:rsid w:val="006C0B00"/>
    <w:rsid w:val="006D411F"/>
    <w:rsid w:val="006D5A78"/>
    <w:rsid w:val="006D5B6A"/>
    <w:rsid w:val="006E51F4"/>
    <w:rsid w:val="007114B4"/>
    <w:rsid w:val="00714CEF"/>
    <w:rsid w:val="00732503"/>
    <w:rsid w:val="00733355"/>
    <w:rsid w:val="0073653E"/>
    <w:rsid w:val="00736FC4"/>
    <w:rsid w:val="007429E8"/>
    <w:rsid w:val="007443CF"/>
    <w:rsid w:val="00770A6E"/>
    <w:rsid w:val="00773CEC"/>
    <w:rsid w:val="00784386"/>
    <w:rsid w:val="007A0832"/>
    <w:rsid w:val="007A0ADB"/>
    <w:rsid w:val="007A0CC6"/>
    <w:rsid w:val="007B572C"/>
    <w:rsid w:val="007C64E8"/>
    <w:rsid w:val="007D16AE"/>
    <w:rsid w:val="007F3FD9"/>
    <w:rsid w:val="007F7CC6"/>
    <w:rsid w:val="00806383"/>
    <w:rsid w:val="00825C65"/>
    <w:rsid w:val="00830C18"/>
    <w:rsid w:val="008317D2"/>
    <w:rsid w:val="0083445A"/>
    <w:rsid w:val="00860834"/>
    <w:rsid w:val="00861D76"/>
    <w:rsid w:val="008733FC"/>
    <w:rsid w:val="0088667C"/>
    <w:rsid w:val="00891FF9"/>
    <w:rsid w:val="008A42D4"/>
    <w:rsid w:val="008D08DD"/>
    <w:rsid w:val="008D5DF3"/>
    <w:rsid w:val="008E011B"/>
    <w:rsid w:val="00920109"/>
    <w:rsid w:val="00927BF5"/>
    <w:rsid w:val="00931E2F"/>
    <w:rsid w:val="00936C72"/>
    <w:rsid w:val="00941A69"/>
    <w:rsid w:val="00977394"/>
    <w:rsid w:val="009849DC"/>
    <w:rsid w:val="0099796D"/>
    <w:rsid w:val="009B2C7D"/>
    <w:rsid w:val="009B6201"/>
    <w:rsid w:val="009B6D17"/>
    <w:rsid w:val="009D3311"/>
    <w:rsid w:val="009E1146"/>
    <w:rsid w:val="009F28DA"/>
    <w:rsid w:val="00A02151"/>
    <w:rsid w:val="00A03C8A"/>
    <w:rsid w:val="00A15FE2"/>
    <w:rsid w:val="00A212F0"/>
    <w:rsid w:val="00A37233"/>
    <w:rsid w:val="00A64038"/>
    <w:rsid w:val="00A8199B"/>
    <w:rsid w:val="00A83F3D"/>
    <w:rsid w:val="00A85DD6"/>
    <w:rsid w:val="00AA5525"/>
    <w:rsid w:val="00AB407F"/>
    <w:rsid w:val="00AF54A7"/>
    <w:rsid w:val="00B04931"/>
    <w:rsid w:val="00B157E0"/>
    <w:rsid w:val="00B227B4"/>
    <w:rsid w:val="00B51957"/>
    <w:rsid w:val="00B73530"/>
    <w:rsid w:val="00B752B2"/>
    <w:rsid w:val="00B95819"/>
    <w:rsid w:val="00BA466A"/>
    <w:rsid w:val="00BB6220"/>
    <w:rsid w:val="00BC1E96"/>
    <w:rsid w:val="00BC7035"/>
    <w:rsid w:val="00BD21F4"/>
    <w:rsid w:val="00BE31F9"/>
    <w:rsid w:val="00BF2A9E"/>
    <w:rsid w:val="00C11146"/>
    <w:rsid w:val="00C22E6E"/>
    <w:rsid w:val="00C26BF5"/>
    <w:rsid w:val="00C342B6"/>
    <w:rsid w:val="00C35965"/>
    <w:rsid w:val="00C7196F"/>
    <w:rsid w:val="00CA10C3"/>
    <w:rsid w:val="00CA3663"/>
    <w:rsid w:val="00CA70DA"/>
    <w:rsid w:val="00CB3387"/>
    <w:rsid w:val="00CB7044"/>
    <w:rsid w:val="00CF0687"/>
    <w:rsid w:val="00CF19A0"/>
    <w:rsid w:val="00CF5045"/>
    <w:rsid w:val="00D009DE"/>
    <w:rsid w:val="00D04510"/>
    <w:rsid w:val="00D109B0"/>
    <w:rsid w:val="00D156B4"/>
    <w:rsid w:val="00D2071A"/>
    <w:rsid w:val="00D36B84"/>
    <w:rsid w:val="00D427A4"/>
    <w:rsid w:val="00D44074"/>
    <w:rsid w:val="00D51B2C"/>
    <w:rsid w:val="00D54DFC"/>
    <w:rsid w:val="00D616A3"/>
    <w:rsid w:val="00D70516"/>
    <w:rsid w:val="00D72C94"/>
    <w:rsid w:val="00D91A6E"/>
    <w:rsid w:val="00DB7650"/>
    <w:rsid w:val="00DC6D26"/>
    <w:rsid w:val="00DF25D9"/>
    <w:rsid w:val="00DF27C5"/>
    <w:rsid w:val="00DF2847"/>
    <w:rsid w:val="00E10308"/>
    <w:rsid w:val="00E13319"/>
    <w:rsid w:val="00E13BE5"/>
    <w:rsid w:val="00E13F9A"/>
    <w:rsid w:val="00E30E7C"/>
    <w:rsid w:val="00E32234"/>
    <w:rsid w:val="00E37735"/>
    <w:rsid w:val="00E4209E"/>
    <w:rsid w:val="00E74159"/>
    <w:rsid w:val="00E76507"/>
    <w:rsid w:val="00E82F6F"/>
    <w:rsid w:val="00E85D82"/>
    <w:rsid w:val="00E95A57"/>
    <w:rsid w:val="00EA13E7"/>
    <w:rsid w:val="00EA36B7"/>
    <w:rsid w:val="00EC24B6"/>
    <w:rsid w:val="00ED1570"/>
    <w:rsid w:val="00EE0364"/>
    <w:rsid w:val="00EE6883"/>
    <w:rsid w:val="00F06511"/>
    <w:rsid w:val="00F065F3"/>
    <w:rsid w:val="00F111BB"/>
    <w:rsid w:val="00F12E3D"/>
    <w:rsid w:val="00F13C9A"/>
    <w:rsid w:val="00F20969"/>
    <w:rsid w:val="00F21652"/>
    <w:rsid w:val="00F345FF"/>
    <w:rsid w:val="00F363B6"/>
    <w:rsid w:val="00F3647C"/>
    <w:rsid w:val="00F407DB"/>
    <w:rsid w:val="00F42AC0"/>
    <w:rsid w:val="00F535D7"/>
    <w:rsid w:val="00F7386B"/>
    <w:rsid w:val="00F77639"/>
    <w:rsid w:val="00F97562"/>
    <w:rsid w:val="00FA0F8F"/>
    <w:rsid w:val="00FA6C8D"/>
    <w:rsid w:val="00FC2B27"/>
    <w:rsid w:val="00FD4657"/>
    <w:rsid w:val="00FE3146"/>
    <w:rsid w:val="00FF2447"/>
    <w:rsid w:val="00FF5EAA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FF5E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FF5E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FF5EAA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FF5EA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FF5EAA"/>
    <w:rPr>
      <w:b/>
      <w:bCs/>
      <w:u w:val="single"/>
    </w:rPr>
  </w:style>
  <w:style w:type="character" w:customStyle="1" w:styleId="PodtitulChar">
    <w:name w:val="Podtitul Char"/>
    <w:basedOn w:val="Standardnpsmoodstavce"/>
    <w:link w:val="Podtitul"/>
    <w:rsid w:val="00FF5EAA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customStyle="1" w:styleId="bezodstupu">
    <w:name w:val="bez_odstupu"/>
    <w:basedOn w:val="Normln"/>
    <w:rsid w:val="00FF5EAA"/>
    <w:pPr>
      <w:spacing w:before="280" w:after="280"/>
    </w:pPr>
  </w:style>
  <w:style w:type="paragraph" w:styleId="Odstavecseseznamem">
    <w:name w:val="List Paragraph"/>
    <w:basedOn w:val="Normln"/>
    <w:qFormat/>
    <w:rsid w:val="00FF5EA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6B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BF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FF5E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FF5E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FF5EAA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FF5EA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FF5EAA"/>
    <w:rPr>
      <w:b/>
      <w:bCs/>
      <w:u w:val="single"/>
    </w:rPr>
  </w:style>
  <w:style w:type="character" w:customStyle="1" w:styleId="PodtitulChar">
    <w:name w:val="Podtitul Char"/>
    <w:basedOn w:val="Standardnpsmoodstavce"/>
    <w:link w:val="Podtitul"/>
    <w:rsid w:val="00FF5EAA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customStyle="1" w:styleId="bezodstupu">
    <w:name w:val="bez_odstupu"/>
    <w:basedOn w:val="Normln"/>
    <w:rsid w:val="00FF5EAA"/>
    <w:pPr>
      <w:spacing w:before="280" w:after="280"/>
    </w:pPr>
  </w:style>
  <w:style w:type="paragraph" w:styleId="Odstavecseseznamem">
    <w:name w:val="List Paragraph"/>
    <w:basedOn w:val="Normln"/>
    <w:qFormat/>
    <w:rsid w:val="00FF5EA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6B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BF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8BD53-B215-4466-B56B-EAC531A0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1011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obecMakov</dc:creator>
  <cp:lastModifiedBy>DanaDrahošová</cp:lastModifiedBy>
  <cp:revision>2</cp:revision>
  <cp:lastPrinted>2017-02-28T18:35:00Z</cp:lastPrinted>
  <dcterms:created xsi:type="dcterms:W3CDTF">2017-03-08T20:08:00Z</dcterms:created>
  <dcterms:modified xsi:type="dcterms:W3CDTF">2017-03-08T20:08:00Z</dcterms:modified>
</cp:coreProperties>
</file>